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A83" w:rsidRDefault="00FE340E" w:rsidP="00FE340E">
      <w:pPr>
        <w:jc w:val="center"/>
        <w:rPr>
          <w:rFonts w:ascii="Arial" w:hAnsi="Arial" w:cs="Arial"/>
          <w:b/>
          <w:sz w:val="44"/>
          <w:u w:val="single"/>
        </w:rPr>
      </w:pPr>
      <w:r w:rsidRPr="00FE340E">
        <w:rPr>
          <w:rFonts w:ascii="Arial" w:hAnsi="Arial" w:cs="Arial"/>
          <w:b/>
          <w:sz w:val="44"/>
          <w:u w:val="single"/>
        </w:rPr>
        <w:t>Plant Reproduction</w:t>
      </w:r>
    </w:p>
    <w:p w:rsidR="00D84EF2" w:rsidRPr="00D22E55" w:rsidRDefault="00D22E55" w:rsidP="00D22E55">
      <w:pPr>
        <w:pStyle w:val="ListParagraph"/>
        <w:numPr>
          <w:ilvl w:val="0"/>
          <w:numId w:val="1"/>
        </w:numPr>
        <w:rPr>
          <w:rFonts w:ascii="Arial" w:hAnsi="Arial" w:cs="Arial"/>
        </w:rPr>
      </w:pPr>
      <w:r w:rsidRPr="00D22E55">
        <w:rPr>
          <w:rFonts w:ascii="Arial" w:hAnsi="Arial" w:cs="Arial"/>
        </w:rPr>
        <w:t>A flowering plant always follow certain steps in its life cycle</w:t>
      </w:r>
    </w:p>
    <w:p w:rsidR="00D22E55" w:rsidRDefault="00D22E55" w:rsidP="00D22E55">
      <w:pPr>
        <w:pStyle w:val="ListParagraph"/>
        <w:numPr>
          <w:ilvl w:val="0"/>
          <w:numId w:val="1"/>
        </w:numPr>
        <w:rPr>
          <w:rFonts w:ascii="Arial" w:hAnsi="Arial" w:cs="Arial"/>
        </w:rPr>
      </w:pPr>
      <w:r w:rsidRPr="00D22E55">
        <w:rPr>
          <w:rFonts w:ascii="Arial" w:hAnsi="Arial" w:cs="Arial"/>
        </w:rPr>
        <w:t xml:space="preserve">A seed germinates which is essentially respiration, </w:t>
      </w:r>
      <w:r>
        <w:rPr>
          <w:rFonts w:ascii="Arial" w:hAnsi="Arial" w:cs="Arial"/>
        </w:rPr>
        <w:t xml:space="preserve">and then grows by mitosis. Mitosis requires energy, which comes from the respiration of starch stored in the seed. The seedling will grow quickly, and magnesium, which is also stored in the seed, will help make chlorophyll so it can start to photosynthesise, which means it can make its own food. </w:t>
      </w:r>
    </w:p>
    <w:p w:rsidR="00D22E55" w:rsidRDefault="00D22E55" w:rsidP="00D22E55">
      <w:pPr>
        <w:pStyle w:val="ListParagraph"/>
        <w:numPr>
          <w:ilvl w:val="0"/>
          <w:numId w:val="1"/>
        </w:numPr>
        <w:rPr>
          <w:rFonts w:ascii="Arial" w:hAnsi="Arial" w:cs="Arial"/>
        </w:rPr>
      </w:pPr>
      <w:r>
        <w:rPr>
          <w:rFonts w:ascii="Arial" w:hAnsi="Arial" w:cs="Arial"/>
        </w:rPr>
        <w:t xml:space="preserve">Providing the plant has got water, minerals and sunlight, </w:t>
      </w:r>
      <w:r w:rsidR="00FD2B67">
        <w:rPr>
          <w:rFonts w:ascii="Arial" w:hAnsi="Arial" w:cs="Arial"/>
        </w:rPr>
        <w:t>and then</w:t>
      </w:r>
      <w:r>
        <w:rPr>
          <w:rFonts w:ascii="Arial" w:hAnsi="Arial" w:cs="Arial"/>
        </w:rPr>
        <w:t xml:space="preserve"> it will eventually produce flowers- the reproductive organs of the plant. </w:t>
      </w:r>
    </w:p>
    <w:p w:rsidR="00D22E55" w:rsidRDefault="00D22E55" w:rsidP="00D22E55">
      <w:pPr>
        <w:pStyle w:val="ListParagraph"/>
        <w:numPr>
          <w:ilvl w:val="0"/>
          <w:numId w:val="1"/>
        </w:numPr>
        <w:rPr>
          <w:rFonts w:ascii="Arial" w:hAnsi="Arial" w:cs="Arial"/>
        </w:rPr>
      </w:pPr>
      <w:r>
        <w:rPr>
          <w:rFonts w:ascii="Arial" w:hAnsi="Arial" w:cs="Arial"/>
        </w:rPr>
        <w:t xml:space="preserve">Most flowers contain both the male and female parts. The anthers will ripen and produce pollen grains and the ovary will ripen and produce ovules- these are known as gametes. </w:t>
      </w:r>
    </w:p>
    <w:p w:rsidR="00D22E55" w:rsidRDefault="00D22E55" w:rsidP="00D22E55">
      <w:pPr>
        <w:pStyle w:val="ListParagraph"/>
        <w:numPr>
          <w:ilvl w:val="0"/>
          <w:numId w:val="1"/>
        </w:numPr>
        <w:rPr>
          <w:rFonts w:ascii="Arial" w:hAnsi="Arial" w:cs="Arial"/>
        </w:rPr>
      </w:pPr>
      <w:r>
        <w:rPr>
          <w:rFonts w:ascii="Arial" w:hAnsi="Arial" w:cs="Arial"/>
        </w:rPr>
        <w:t xml:space="preserve">Usually the sex cells will ripen at different times to avoid self-pollination and would therefore prevent self-fertilisation as well. </w:t>
      </w:r>
    </w:p>
    <w:p w:rsidR="00600A99" w:rsidRDefault="00600A99" w:rsidP="00D22E55">
      <w:pPr>
        <w:pStyle w:val="ListParagraph"/>
        <w:numPr>
          <w:ilvl w:val="0"/>
          <w:numId w:val="1"/>
        </w:numPr>
        <w:rPr>
          <w:rFonts w:ascii="Arial" w:hAnsi="Arial" w:cs="Arial"/>
        </w:rPr>
      </w:pPr>
      <w:r>
        <w:rPr>
          <w:rFonts w:ascii="Arial" w:hAnsi="Arial" w:cs="Arial"/>
        </w:rPr>
        <w:t xml:space="preserve">However, some plants want to self-pollinate, or have been bred to self-pollinate, such as peas. </w:t>
      </w:r>
    </w:p>
    <w:p w:rsidR="00D22E55" w:rsidRDefault="00600A99" w:rsidP="00D22E55">
      <w:pPr>
        <w:pStyle w:val="ListParagraph"/>
        <w:numPr>
          <w:ilvl w:val="0"/>
          <w:numId w:val="1"/>
        </w:numPr>
        <w:rPr>
          <w:rFonts w:ascii="Arial" w:hAnsi="Arial" w:cs="Arial"/>
        </w:rPr>
      </w:pPr>
      <w:r>
        <w:rPr>
          <w:rFonts w:ascii="Arial" w:hAnsi="Arial" w:cs="Arial"/>
        </w:rPr>
        <w:t>Although, most will cr</w:t>
      </w:r>
      <w:r w:rsidR="00D22E55">
        <w:rPr>
          <w:rFonts w:ascii="Arial" w:hAnsi="Arial" w:cs="Arial"/>
        </w:rPr>
        <w:t xml:space="preserve">oss-pollination </w:t>
      </w:r>
      <w:bookmarkStart w:id="0" w:name="_GoBack"/>
      <w:bookmarkEnd w:id="0"/>
      <w:r w:rsidR="00D22E55">
        <w:rPr>
          <w:rFonts w:ascii="Arial" w:hAnsi="Arial" w:cs="Arial"/>
        </w:rPr>
        <w:t xml:space="preserve">as it produces more variation in offspring. </w:t>
      </w:r>
    </w:p>
    <w:p w:rsidR="00D22E55" w:rsidRDefault="00D22E55" w:rsidP="00D22E55">
      <w:pPr>
        <w:pStyle w:val="ListParagraph"/>
        <w:numPr>
          <w:ilvl w:val="0"/>
          <w:numId w:val="1"/>
        </w:numPr>
        <w:rPr>
          <w:rFonts w:ascii="Arial" w:hAnsi="Arial" w:cs="Arial"/>
        </w:rPr>
      </w:pPr>
      <w:r>
        <w:rPr>
          <w:rFonts w:ascii="Arial" w:hAnsi="Arial" w:cs="Arial"/>
        </w:rPr>
        <w:t xml:space="preserve">Plants will therefore need to move their pollen grains from one plant or flower to another by either the wind or otherwise by insects. </w:t>
      </w:r>
    </w:p>
    <w:p w:rsidR="00D22E55" w:rsidRDefault="00D22E55" w:rsidP="00D22E55">
      <w:pPr>
        <w:pStyle w:val="ListParagraph"/>
        <w:numPr>
          <w:ilvl w:val="0"/>
          <w:numId w:val="1"/>
        </w:numPr>
        <w:rPr>
          <w:rFonts w:ascii="Arial" w:hAnsi="Arial" w:cs="Arial"/>
        </w:rPr>
      </w:pPr>
      <w:r>
        <w:rPr>
          <w:rFonts w:ascii="Arial" w:hAnsi="Arial" w:cs="Arial"/>
        </w:rPr>
        <w:t xml:space="preserve">Insect pollination often uses bees to transfer the pollen from the anther to the stigma. The pollen grains are large, heavy and sticky. </w:t>
      </w:r>
    </w:p>
    <w:p w:rsidR="00D22E55" w:rsidRDefault="00D22E55" w:rsidP="00D22E55">
      <w:pPr>
        <w:pStyle w:val="ListParagraph"/>
        <w:numPr>
          <w:ilvl w:val="0"/>
          <w:numId w:val="1"/>
        </w:numPr>
        <w:rPr>
          <w:rFonts w:ascii="Arial" w:hAnsi="Arial" w:cs="Arial"/>
        </w:rPr>
      </w:pPr>
      <w:r>
        <w:rPr>
          <w:rFonts w:ascii="Arial" w:hAnsi="Arial" w:cs="Arial"/>
        </w:rPr>
        <w:t xml:space="preserve">Wind pollinated plants have their pollen grains are blown onto the stigma. It helps if the seeds are light, small, smooth and have air bladders. </w:t>
      </w:r>
    </w:p>
    <w:p w:rsidR="00D22E55" w:rsidRDefault="00D22E55" w:rsidP="00D22E55">
      <w:pPr>
        <w:pStyle w:val="ListParagraph"/>
        <w:numPr>
          <w:ilvl w:val="0"/>
          <w:numId w:val="1"/>
        </w:numPr>
        <w:rPr>
          <w:rFonts w:ascii="Arial" w:hAnsi="Arial" w:cs="Arial"/>
        </w:rPr>
      </w:pPr>
      <w:r>
        <w:rPr>
          <w:rFonts w:ascii="Arial" w:hAnsi="Arial" w:cs="Arial"/>
        </w:rPr>
        <w:t xml:space="preserve">Wind-pollination is rather </w:t>
      </w:r>
      <w:r w:rsidR="00FD2B67">
        <w:rPr>
          <w:rFonts w:ascii="Arial" w:hAnsi="Arial" w:cs="Arial"/>
        </w:rPr>
        <w:t>ineffective;</w:t>
      </w:r>
      <w:r>
        <w:rPr>
          <w:rFonts w:ascii="Arial" w:hAnsi="Arial" w:cs="Arial"/>
        </w:rPr>
        <w:t xml:space="preserve"> so many pollen grains have to be produced. Insect pollination is much more effective, so not as many pollen grains need to be </w:t>
      </w:r>
      <w:r w:rsidRPr="00D22E55">
        <w:rPr>
          <w:rFonts w:ascii="Arial" w:hAnsi="Arial" w:cs="Arial"/>
        </w:rPr>
        <w:t>produced</w:t>
      </w:r>
      <w:r>
        <w:rPr>
          <w:rFonts w:ascii="Arial" w:hAnsi="Arial" w:cs="Arial"/>
        </w:rPr>
        <w:t>.</w:t>
      </w:r>
    </w:p>
    <w:p w:rsidR="00D22E55" w:rsidRDefault="00FD2B67" w:rsidP="00D22E55">
      <w:pPr>
        <w:pStyle w:val="ListParagraph"/>
        <w:numPr>
          <w:ilvl w:val="0"/>
          <w:numId w:val="1"/>
        </w:numPr>
        <w:rPr>
          <w:rFonts w:ascii="Arial" w:hAnsi="Arial" w:cs="Arial"/>
        </w:rPr>
      </w:pPr>
      <w:r>
        <w:rPr>
          <w:rFonts w:ascii="Arial" w:hAnsi="Arial" w:cs="Arial"/>
        </w:rPr>
        <w:t xml:space="preserve">The pollen grain lands on the stigma, which is very sticky. </w:t>
      </w:r>
    </w:p>
    <w:p w:rsidR="00600A99" w:rsidRPr="00600A99" w:rsidRDefault="00FD2B67" w:rsidP="00600A99">
      <w:pPr>
        <w:pStyle w:val="ListParagraph"/>
        <w:numPr>
          <w:ilvl w:val="0"/>
          <w:numId w:val="1"/>
        </w:numPr>
        <w:rPr>
          <w:rFonts w:ascii="Arial" w:hAnsi="Arial" w:cs="Arial"/>
        </w:rPr>
      </w:pPr>
      <w:r>
        <w:rPr>
          <w:rFonts w:ascii="Arial" w:hAnsi="Arial" w:cs="Arial"/>
        </w:rPr>
        <w:t xml:space="preserve">The pollen grain then grows a pollen tube which travels down the style, into the ovary, and into the ovule through the micropyle. The nucleus from the pollen grain falls down the pollen tube and fertilises the ovule. This makes a seed. </w:t>
      </w:r>
    </w:p>
    <w:p w:rsidR="00FD2B67" w:rsidRPr="00D22E55" w:rsidRDefault="00FD2B67" w:rsidP="00D22E55">
      <w:pPr>
        <w:pStyle w:val="ListParagraph"/>
        <w:numPr>
          <w:ilvl w:val="0"/>
          <w:numId w:val="1"/>
        </w:numPr>
        <w:rPr>
          <w:rFonts w:ascii="Arial" w:hAnsi="Arial" w:cs="Arial"/>
        </w:rPr>
      </w:pPr>
      <w:r>
        <w:rPr>
          <w:rFonts w:ascii="Arial" w:hAnsi="Arial" w:cs="Arial"/>
        </w:rPr>
        <w:t xml:space="preserve">The seeds are then dispersed inside fruits, so that they start to germinate away from the parent plant. This will reduce competition. </w:t>
      </w:r>
    </w:p>
    <w:p w:rsidR="00FD2B67" w:rsidRDefault="00FD2B67" w:rsidP="00FE340E">
      <w:pPr>
        <w:jc w:val="center"/>
        <w:rPr>
          <w:rFonts w:ascii="Arial" w:hAnsi="Arial" w:cs="Arial"/>
          <w:b/>
          <w:sz w:val="44"/>
          <w:u w:val="single"/>
        </w:rPr>
      </w:pPr>
      <w:r>
        <w:rPr>
          <w:noProof/>
          <w:lang w:eastAsia="en-GB"/>
        </w:rPr>
        <w:drawing>
          <wp:anchor distT="0" distB="0" distL="114300" distR="114300" simplePos="0" relativeHeight="251658240" behindDoc="1" locked="0" layoutInCell="1" allowOverlap="1">
            <wp:simplePos x="0" y="0"/>
            <wp:positionH relativeFrom="column">
              <wp:posOffset>306070</wp:posOffset>
            </wp:positionH>
            <wp:positionV relativeFrom="paragraph">
              <wp:posOffset>245745</wp:posOffset>
            </wp:positionV>
            <wp:extent cx="5074920" cy="2305050"/>
            <wp:effectExtent l="0" t="0" r="0" b="0"/>
            <wp:wrapTight wrapText="bothSides">
              <wp:wrapPolygon edited="0">
                <wp:start x="0" y="0"/>
                <wp:lineTo x="0" y="21421"/>
                <wp:lineTo x="21486" y="21421"/>
                <wp:lineTo x="214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322" t="53551" r="54762" b="14201"/>
                    <a:stretch/>
                  </pic:blipFill>
                  <pic:spPr bwMode="auto">
                    <a:xfrm>
                      <a:off x="0" y="0"/>
                      <a:ext cx="5074920" cy="23050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FD2B67" w:rsidRDefault="00FD2B67" w:rsidP="00FE340E">
      <w:pPr>
        <w:jc w:val="center"/>
        <w:rPr>
          <w:rFonts w:ascii="Arial" w:hAnsi="Arial" w:cs="Arial"/>
          <w:b/>
          <w:sz w:val="44"/>
          <w:u w:val="single"/>
        </w:rPr>
      </w:pPr>
    </w:p>
    <w:p w:rsidR="00FD2B67" w:rsidRDefault="00FD2B67" w:rsidP="00FE340E">
      <w:pPr>
        <w:jc w:val="center"/>
        <w:rPr>
          <w:rFonts w:ascii="Arial" w:hAnsi="Arial" w:cs="Arial"/>
          <w:b/>
          <w:sz w:val="44"/>
          <w:u w:val="single"/>
        </w:rPr>
      </w:pPr>
    </w:p>
    <w:p w:rsidR="00FD2B67" w:rsidRDefault="00FD2B67" w:rsidP="00FE340E">
      <w:pPr>
        <w:jc w:val="center"/>
        <w:rPr>
          <w:rFonts w:ascii="Arial" w:hAnsi="Arial" w:cs="Arial"/>
          <w:b/>
          <w:sz w:val="44"/>
          <w:u w:val="single"/>
        </w:rPr>
      </w:pPr>
    </w:p>
    <w:p w:rsidR="00FD2B67" w:rsidRDefault="00FD2B67" w:rsidP="00FE340E">
      <w:pPr>
        <w:jc w:val="center"/>
        <w:rPr>
          <w:rFonts w:ascii="Arial" w:hAnsi="Arial" w:cs="Arial"/>
          <w:b/>
          <w:sz w:val="44"/>
          <w:u w:val="single"/>
        </w:rPr>
      </w:pPr>
    </w:p>
    <w:p w:rsidR="00FD2B67" w:rsidRPr="00FD2B67" w:rsidRDefault="00FD2B67" w:rsidP="00FD2B67">
      <w:pPr>
        <w:rPr>
          <w:rFonts w:ascii="Arial" w:hAnsi="Arial" w:cs="Arial"/>
          <w:b/>
        </w:rPr>
      </w:pPr>
      <w:r>
        <w:rPr>
          <w:noProof/>
          <w:lang w:eastAsia="en-GB"/>
        </w:rPr>
        <w:drawing>
          <wp:anchor distT="0" distB="0" distL="114300" distR="114300" simplePos="0" relativeHeight="251659264" behindDoc="0" locked="0" layoutInCell="1" allowOverlap="1">
            <wp:simplePos x="0" y="0"/>
            <wp:positionH relativeFrom="column">
              <wp:posOffset>161925</wp:posOffset>
            </wp:positionH>
            <wp:positionV relativeFrom="paragraph">
              <wp:posOffset>-552450</wp:posOffset>
            </wp:positionV>
            <wp:extent cx="5257800" cy="48221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992" t="16272" r="53762" b="14793"/>
                    <a:stretch/>
                  </pic:blipFill>
                  <pic:spPr bwMode="auto">
                    <a:xfrm>
                      <a:off x="0" y="0"/>
                      <a:ext cx="5257800" cy="482219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FD2B67" w:rsidRDefault="00FD2B67" w:rsidP="00FD2B67">
      <w:pPr>
        <w:rPr>
          <w:rFonts w:ascii="Arial" w:hAnsi="Arial" w:cs="Arial"/>
          <w:sz w:val="24"/>
        </w:rPr>
      </w:pPr>
      <w:r>
        <w:rPr>
          <w:rFonts w:ascii="Arial" w:hAnsi="Arial" w:cs="Arial"/>
          <w:sz w:val="24"/>
        </w:rPr>
        <w:t>REMEMBER:</w:t>
      </w:r>
    </w:p>
    <w:p w:rsidR="00FD2B67" w:rsidRPr="00FD2B67" w:rsidRDefault="00D5066E" w:rsidP="00FD2B67">
      <w:pPr>
        <w:ind w:left="2160" w:firstLine="720"/>
        <w:rPr>
          <w:rFonts w:ascii="Arial" w:hAnsi="Arial" w:cs="Arial"/>
        </w:rPr>
      </w:pPr>
      <w:r>
        <w:rPr>
          <w:rFonts w:ascii="Arial" w:hAnsi="Arial" w:cs="Arial"/>
          <w:noProof/>
          <w:lang w:eastAsia="en-GB"/>
        </w:rPr>
        <w:pict>
          <v:shape id="Plus 5" o:spid="_x0000_s1026" style="position:absolute;left:0;text-align:left;margin-left:213.75pt;margin-top:19.1pt;width:21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" path="m35351,98344r67755,l103106,34089r60488,l163594,98344r67755,l231349,158831r-67755,l163594,223086r-60488,l103106,158831r-67755,l35351,98344xe" fillcolor="#413253 [1639]" stroked="f">
            <v:fill color2="#775c99 [3015]" rotate="t" angle="180" colors="0 #5d417e;52429f #7b58a6;1 #7b57a8" focus="100%" type="gradient">
              <o:fill v:ext="view" type="gradientUnscaled"/>
            </v:fill>
            <v:shadow on="t" color="black" opacity="22937f" origin=",.5" offset="0,.63889mm"/>
            <v:path arrowok="t" o:connecttype="custom" o:connectlocs="35351,98344;103106,98344;103106,34089;163594,34089;163594,98344;231349,98344;231349,158831;163594,158831;163594,223086;103106,223086;103106,158831;35351,158831;35351,98344" o:connectangles="0,0,0,0,0,0,0,0,0,0,0,0,0"/>
          </v:shape>
        </w:pict>
      </w:r>
      <w:r w:rsidR="00FD2B67">
        <w:rPr>
          <w:rFonts w:ascii="Arial" w:hAnsi="Arial" w:cs="Arial"/>
        </w:rPr>
        <w:t xml:space="preserve">Male Gamete (inside pollen grain) </w:t>
      </w:r>
    </w:p>
    <w:p w:rsidR="00FE340E" w:rsidRDefault="00FE340E" w:rsidP="00FE340E">
      <w:pPr>
        <w:jc w:val="center"/>
        <w:rPr>
          <w:rFonts w:ascii="Arial" w:hAnsi="Arial" w:cs="Arial"/>
        </w:rPr>
      </w:pPr>
    </w:p>
    <w:p w:rsidR="00FD2B67" w:rsidRDefault="00D5066E" w:rsidP="00FE340E">
      <w:pPr>
        <w:jc w:val="center"/>
        <w:rPr>
          <w:rFonts w:ascii="Arial" w:hAnsi="Arial" w:cs="Arial"/>
        </w:rPr>
      </w:pPr>
      <w:r>
        <w:rPr>
          <w:rFonts w:ascii="Arial" w:hAnsi="Arial" w:cs="Arial"/>
          <w:noProof/>
          <w:lang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8" type="#_x0000_t67" style="position:absolute;left:0;text-align:left;margin-left:217.5pt;margin-top:21.8pt;width:17.25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" adj="11250" fillcolor="#413253 [1639]" stroked="f">
            <v:fill color2="#775c99 [3015]" rotate="t" angle="180" colors="0 #5d417e;52429f #7b58a6;1 #7b57a8" focus="100%" type="gradient">
              <o:fill v:ext="view" type="gradientUnscaled"/>
            </v:fill>
            <v:shadow on="t" color="black" opacity="22937f" origin=",.5" offset="0,.63889mm"/>
          </v:shape>
        </w:pict>
      </w:r>
      <w:r w:rsidR="00FD2B67">
        <w:rPr>
          <w:rFonts w:ascii="Arial" w:hAnsi="Arial" w:cs="Arial"/>
        </w:rPr>
        <w:t>Female Gamete (inside the ovule)</w:t>
      </w:r>
    </w:p>
    <w:p w:rsidR="00FD2B67" w:rsidRDefault="00FD2B67" w:rsidP="00FE340E">
      <w:pPr>
        <w:jc w:val="center"/>
        <w:rPr>
          <w:rFonts w:ascii="Arial" w:hAnsi="Arial" w:cs="Arial"/>
        </w:rPr>
      </w:pPr>
    </w:p>
    <w:p w:rsidR="00FD2B67" w:rsidRDefault="00D5066E" w:rsidP="00FE340E">
      <w:pPr>
        <w:jc w:val="center"/>
        <w:rPr>
          <w:rFonts w:ascii="Arial" w:hAnsi="Arial" w:cs="Arial"/>
        </w:rPr>
      </w:pPr>
      <w:r>
        <w:rPr>
          <w:rFonts w:ascii="Arial" w:hAnsi="Arial" w:cs="Arial"/>
          <w:noProof/>
          <w:lang w:eastAsia="en-GB"/>
        </w:rPr>
        <w:pict>
          <v:shape id="Down Arrow 4" o:spid="_x0000_s1027" type="#_x0000_t67" style="position:absolute;left:0;text-align:left;margin-left:217.5pt;margin-top:21.45pt;width:17.25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" adj="11250" fillcolor="#5d417e" stroked="f">
            <v:fill color2="#7b57a8" rotate="t" angle="180" colors="0 #5d417e;52429f #7b58a6;1 #7b57a8" focus="100%" type="gradient">
              <o:fill v:ext="view" type="gradientUnscaled"/>
            </v:fill>
            <v:shadow on="t" color="black" opacity="22937f" origin=",.5" offset="0,.63889mm"/>
          </v:shape>
        </w:pict>
      </w:r>
      <w:r w:rsidR="00FD2B67">
        <w:rPr>
          <w:rFonts w:ascii="Arial" w:hAnsi="Arial" w:cs="Arial"/>
        </w:rPr>
        <w:t xml:space="preserve">Fertilisation </w:t>
      </w:r>
    </w:p>
    <w:p w:rsidR="00FD2B67" w:rsidRDefault="00FD2B67" w:rsidP="00FE340E">
      <w:pPr>
        <w:jc w:val="center"/>
        <w:rPr>
          <w:rFonts w:ascii="Arial" w:hAnsi="Arial" w:cs="Arial"/>
        </w:rPr>
      </w:pPr>
    </w:p>
    <w:p w:rsidR="00FD2B67" w:rsidRDefault="00FD2B67" w:rsidP="00FE340E">
      <w:pPr>
        <w:jc w:val="center"/>
        <w:rPr>
          <w:rFonts w:ascii="Arial" w:hAnsi="Arial" w:cs="Arial"/>
        </w:rPr>
      </w:pPr>
      <w:r>
        <w:rPr>
          <w:rFonts w:ascii="Arial" w:hAnsi="Arial" w:cs="Arial"/>
        </w:rPr>
        <w:t>Seed</w:t>
      </w:r>
    </w:p>
    <w:p w:rsidR="00600A99" w:rsidRPr="00FD2B67" w:rsidRDefault="00600A99" w:rsidP="00600A99">
      <w:pPr>
        <w:rPr>
          <w:rFonts w:ascii="Arial" w:hAnsi="Arial" w:cs="Arial"/>
        </w:rPr>
      </w:pPr>
    </w:p>
    <w:sectPr w:rsidR="00600A99" w:rsidRPr="00FD2B67" w:rsidSect="00D506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C47CD"/>
    <w:multiLevelType w:val="hybridMultilevel"/>
    <w:tmpl w:val="8AFED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E340E"/>
    <w:rsid w:val="00600A99"/>
    <w:rsid w:val="00C46090"/>
    <w:rsid w:val="00D22E55"/>
    <w:rsid w:val="00D5066E"/>
    <w:rsid w:val="00D60A83"/>
    <w:rsid w:val="00D84EF2"/>
    <w:rsid w:val="00FD2B67"/>
    <w:rsid w:val="00FE34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6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E55"/>
    <w:pPr>
      <w:ind w:left="720"/>
      <w:contextualSpacing/>
    </w:pPr>
  </w:style>
  <w:style w:type="paragraph" w:styleId="BalloonText">
    <w:name w:val="Balloon Text"/>
    <w:basedOn w:val="Normal"/>
    <w:link w:val="BalloonTextChar"/>
    <w:uiPriority w:val="99"/>
    <w:semiHidden/>
    <w:unhideWhenUsed/>
    <w:rsid w:val="00FD2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B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E55"/>
    <w:pPr>
      <w:ind w:left="720"/>
      <w:contextualSpacing/>
    </w:pPr>
  </w:style>
  <w:style w:type="paragraph" w:styleId="BalloonText">
    <w:name w:val="Balloon Text"/>
    <w:basedOn w:val="Normal"/>
    <w:link w:val="BalloonTextChar"/>
    <w:uiPriority w:val="99"/>
    <w:semiHidden/>
    <w:unhideWhenUsed/>
    <w:rsid w:val="00FD2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B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Annii</dc:creator>
  <cp:lastModifiedBy>Anthony Lovat</cp:lastModifiedBy>
  <cp:revision>2</cp:revision>
  <dcterms:created xsi:type="dcterms:W3CDTF">2013-09-27T10:59:00Z</dcterms:created>
  <dcterms:modified xsi:type="dcterms:W3CDTF">2013-09-27T10:59:00Z</dcterms:modified>
</cp:coreProperties>
</file>